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2" w:rsidRDefault="001820C2" w:rsidP="00065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9F" w:rsidRDefault="00065005" w:rsidP="002C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587E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«</w:t>
      </w:r>
      <w:r w:rsidR="00587EE3" w:rsidRPr="00587EE3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проведении рекульт</w:t>
      </w:r>
      <w:r w:rsidR="00587EE3">
        <w:rPr>
          <w:rFonts w:ascii="Times New Roman" w:eastAsia="Calibri" w:hAnsi="Times New Roman" w:cs="Times New Roman"/>
          <w:sz w:val="28"/>
          <w:szCs w:val="28"/>
        </w:rPr>
        <w:t xml:space="preserve">ивации и консервации земель на </w:t>
      </w:r>
      <w:r w:rsidR="00587EE3" w:rsidRPr="00587EE3">
        <w:rPr>
          <w:rFonts w:ascii="Times New Roman" w:eastAsia="Calibri" w:hAnsi="Times New Roman" w:cs="Times New Roman"/>
          <w:sz w:val="28"/>
          <w:szCs w:val="28"/>
        </w:rPr>
        <w:t>территории муниципального района Сергиевский Самарской области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C13E5" w:rsidRPr="001820C2" w:rsidRDefault="002C13E5" w:rsidP="002C1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EE3" w:rsidRPr="00587EE3" w:rsidRDefault="000965CD" w:rsidP="00587E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«</w:t>
      </w:r>
      <w:r w:rsidR="00587EE3" w:rsidRPr="00587EE3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проведении рекульт</w:t>
      </w:r>
      <w:r w:rsidR="00587EE3">
        <w:rPr>
          <w:rFonts w:ascii="Times New Roman" w:eastAsia="Calibri" w:hAnsi="Times New Roman" w:cs="Times New Roman"/>
          <w:sz w:val="28"/>
          <w:szCs w:val="28"/>
        </w:rPr>
        <w:t xml:space="preserve">ивации и консервации земель на </w:t>
      </w:r>
      <w:r w:rsidR="00587EE3" w:rsidRPr="00587EE3">
        <w:rPr>
          <w:rFonts w:ascii="Times New Roman" w:eastAsia="Calibri" w:hAnsi="Times New Roman" w:cs="Times New Roman"/>
          <w:sz w:val="28"/>
          <w:szCs w:val="28"/>
        </w:rPr>
        <w:t>территории муниципального района Сергиевский Самарской области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»</w:t>
      </w:r>
      <w:r w:rsidR="00182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68090E">
        <w:rPr>
          <w:rFonts w:ascii="Times New Roman" w:hAnsi="Times New Roman" w:cs="Times New Roman"/>
          <w:sz w:val="28"/>
          <w:szCs w:val="28"/>
        </w:rPr>
        <w:t>отмену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0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8090E" w:rsidRPr="0068090E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587EE3" w:rsidRPr="00587EE3">
        <w:rPr>
          <w:rFonts w:ascii="Times New Roman" w:hAnsi="Times New Roman" w:cs="Times New Roman"/>
          <w:sz w:val="28"/>
          <w:szCs w:val="28"/>
        </w:rPr>
        <w:t>:</w:t>
      </w:r>
    </w:p>
    <w:p w:rsidR="00587EE3" w:rsidRPr="00587EE3" w:rsidRDefault="00587EE3" w:rsidP="00587E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Сергиевский № 432 от 23.03.2015г. «О создании постоянной комиссии по вопросам рекультивации земель на территории муниципального района Сергиевский Самарской области»;</w:t>
      </w:r>
    </w:p>
    <w:p w:rsidR="00587EE3" w:rsidRPr="00587EE3" w:rsidRDefault="00587EE3" w:rsidP="00587E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EE3">
        <w:rPr>
          <w:rFonts w:ascii="Times New Roman" w:hAnsi="Times New Roman" w:cs="Times New Roman"/>
          <w:sz w:val="28"/>
          <w:szCs w:val="28"/>
        </w:rPr>
        <w:t xml:space="preserve">  -  постановление администрации муниципального района Сергиевский № 537 от 12.05.2016 г. «О внесении изменений в постановление администрации муниципального района Сергиевский № 432 от 23.03.2015 г. «О создании постоянной комиссии по вопросам рекультивации земель на территории муниципального района Сергиевский Самарской области»»;</w:t>
      </w:r>
    </w:p>
    <w:p w:rsidR="00065005" w:rsidRPr="00065005" w:rsidRDefault="00587EE3" w:rsidP="00587E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муниципального района Сергиевский № 554 от 24.05.2017г. «О внесении изменений в постановление администрации муниципального района Сергиевский № 432 от 23.03.2015 г. «О создании постоянной комиссии по вопросам рекультивации земель на территории муниципального района Сергиевский Самарской области».</w:t>
      </w: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0965CD"/>
    <w:rsid w:val="001820C2"/>
    <w:rsid w:val="002C13E5"/>
    <w:rsid w:val="00587EE3"/>
    <w:rsid w:val="0068090E"/>
    <w:rsid w:val="00740134"/>
    <w:rsid w:val="0075253A"/>
    <w:rsid w:val="00792221"/>
    <w:rsid w:val="00987F83"/>
    <w:rsid w:val="00BE6F9F"/>
    <w:rsid w:val="00DF1AC4"/>
    <w:rsid w:val="00E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10</cp:revision>
  <dcterms:created xsi:type="dcterms:W3CDTF">2019-05-24T08:26:00Z</dcterms:created>
  <dcterms:modified xsi:type="dcterms:W3CDTF">2019-07-12T07:11:00Z</dcterms:modified>
</cp:coreProperties>
</file>